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E59B" w14:textId="77777777" w:rsidR="00251F39" w:rsidRPr="00D16C70" w:rsidRDefault="00843899" w:rsidP="007B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16C70">
        <w:t>DIREZIONE ARTISTICA</w:t>
      </w:r>
    </w:p>
    <w:p w14:paraId="19155BDB" w14:textId="77777777" w:rsidR="00843899" w:rsidRDefault="00843899" w:rsidP="007B4F91">
      <w:pPr>
        <w:spacing w:line="276" w:lineRule="auto"/>
      </w:pPr>
    </w:p>
    <w:p w14:paraId="1F4232C8" w14:textId="654603BB" w:rsidR="00843899" w:rsidRPr="00A64ED5" w:rsidRDefault="00EA40F2" w:rsidP="007B4F91">
      <w:pPr>
        <w:spacing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c</w:t>
      </w:r>
      <w:r w:rsidR="00843899" w:rsidRPr="00A64ED5">
        <w:rPr>
          <w:i/>
          <w:iCs/>
          <w:color w:val="FF0000"/>
        </w:rPr>
        <w:t>ompenso per la direzione artistica come stabilito dal consiglio direttivo del 24 giugno 2019</w:t>
      </w:r>
    </w:p>
    <w:p w14:paraId="299DF084" w14:textId="6DD1A79F" w:rsidR="00EC142E" w:rsidRDefault="005261C7" w:rsidP="007B4F91">
      <w:pPr>
        <w:spacing w:line="276" w:lineRule="auto"/>
      </w:pPr>
      <w:r w:rsidRPr="00EC142E">
        <w:rPr>
          <w:b/>
          <w:bCs/>
        </w:rPr>
        <w:t>STEFANO GIAVAZZI</w:t>
      </w:r>
      <w:r w:rsidR="00BB4A54" w:rsidRPr="00336B28">
        <w:t xml:space="preserve"> </w:t>
      </w:r>
      <w:r w:rsidR="00EC142E" w:rsidRPr="00EC142E">
        <w:rPr>
          <w:sz w:val="20"/>
          <w:szCs w:val="20"/>
        </w:rPr>
        <w:t xml:space="preserve">(anno 2021) </w:t>
      </w:r>
    </w:p>
    <w:p w14:paraId="49A2F587" w14:textId="0C2CB164" w:rsidR="00843899" w:rsidRDefault="00621204" w:rsidP="007B4F91">
      <w:pPr>
        <w:spacing w:line="276" w:lineRule="auto"/>
      </w:pPr>
      <w:r w:rsidRPr="00336B28">
        <w:t>E</w:t>
      </w:r>
      <w:r w:rsidR="00843899" w:rsidRPr="00336B28">
        <w:t xml:space="preserve">uro </w:t>
      </w:r>
      <w:r w:rsidR="00D62B3B" w:rsidRPr="00336B28">
        <w:t>2.600,00</w:t>
      </w:r>
      <w:r w:rsidR="00BB4A54" w:rsidRPr="00336B28">
        <w:t xml:space="preserve"> – Pagato 04.01.2022</w:t>
      </w:r>
    </w:p>
    <w:p w14:paraId="0BB211D7" w14:textId="77777777" w:rsidR="00843899" w:rsidRDefault="00843899" w:rsidP="007B4F91">
      <w:pPr>
        <w:spacing w:line="276" w:lineRule="auto"/>
      </w:pPr>
    </w:p>
    <w:p w14:paraId="496317C2" w14:textId="77777777" w:rsidR="001F3147" w:rsidRDefault="001F3147" w:rsidP="007B4F91">
      <w:pPr>
        <w:spacing w:line="276" w:lineRule="auto"/>
      </w:pPr>
    </w:p>
    <w:p w14:paraId="79933F38" w14:textId="77777777" w:rsidR="00843899" w:rsidRPr="00D16C70" w:rsidRDefault="00346D9F" w:rsidP="007B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16C70">
        <w:t>CONSULENZE</w:t>
      </w:r>
    </w:p>
    <w:p w14:paraId="20ED4E11" w14:textId="77777777" w:rsidR="00346D9F" w:rsidRDefault="00346D9F" w:rsidP="007B4F91">
      <w:pPr>
        <w:spacing w:line="276" w:lineRule="auto"/>
      </w:pPr>
    </w:p>
    <w:p w14:paraId="6C87D7C9" w14:textId="0DF43A10" w:rsidR="007B4F91" w:rsidRPr="00021E0E" w:rsidRDefault="007B4F91" w:rsidP="00021E0E">
      <w:pPr>
        <w:spacing w:line="276" w:lineRule="auto"/>
        <w:rPr>
          <w:color w:val="FF0000"/>
          <w:sz w:val="28"/>
          <w:szCs w:val="28"/>
        </w:rPr>
      </w:pPr>
      <w:r w:rsidRPr="00021E0E">
        <w:rPr>
          <w:i/>
          <w:iCs/>
          <w:color w:val="FF0000"/>
        </w:rPr>
        <w:t>consulenze legali amministrative</w:t>
      </w:r>
    </w:p>
    <w:p w14:paraId="19D36279" w14:textId="557B93E3" w:rsidR="00336B28" w:rsidRPr="00F34822" w:rsidRDefault="005261C7" w:rsidP="00021E0E">
      <w:pPr>
        <w:spacing w:line="276" w:lineRule="auto"/>
        <w:rPr>
          <w:bCs/>
        </w:rPr>
      </w:pPr>
      <w:r w:rsidRPr="00021E0E">
        <w:rPr>
          <w:b/>
        </w:rPr>
        <w:t>BARDINI E ASSOCIATI</w:t>
      </w:r>
      <w:r w:rsidR="00346D9F" w:rsidRPr="00F34822">
        <w:rPr>
          <w:bCs/>
        </w:rPr>
        <w:t xml:space="preserve"> </w:t>
      </w:r>
      <w:r w:rsidR="00336B28" w:rsidRPr="00F34822">
        <w:rPr>
          <w:bCs/>
          <w:sz w:val="20"/>
          <w:szCs w:val="20"/>
        </w:rPr>
        <w:t xml:space="preserve">(anno 2021) </w:t>
      </w:r>
    </w:p>
    <w:p w14:paraId="35F42BED" w14:textId="763E8305" w:rsidR="00336B28" w:rsidRPr="00F34822" w:rsidRDefault="00D62B3B" w:rsidP="00021E0E">
      <w:pPr>
        <w:spacing w:line="276" w:lineRule="auto"/>
        <w:rPr>
          <w:bCs/>
        </w:rPr>
      </w:pPr>
      <w:r w:rsidRPr="00F34822">
        <w:rPr>
          <w:bCs/>
        </w:rPr>
        <w:t>Euro 4.7</w:t>
      </w:r>
      <w:r w:rsidR="00BB4A54" w:rsidRPr="00F34822">
        <w:rPr>
          <w:bCs/>
        </w:rPr>
        <w:t>5</w:t>
      </w:r>
      <w:r w:rsidRPr="00F34822">
        <w:rPr>
          <w:bCs/>
        </w:rPr>
        <w:t>8,00</w:t>
      </w:r>
      <w:r w:rsidR="00BB4A54" w:rsidRPr="00F34822">
        <w:rPr>
          <w:bCs/>
        </w:rPr>
        <w:t xml:space="preserve"> – Pagato 25.10.2022</w:t>
      </w:r>
      <w:r w:rsidR="00336B28" w:rsidRPr="00F34822">
        <w:rPr>
          <w:bCs/>
        </w:rPr>
        <w:t xml:space="preserve"> </w:t>
      </w:r>
    </w:p>
    <w:p w14:paraId="462F99EE" w14:textId="06C2377A" w:rsidR="007B4F91" w:rsidRPr="00F34822" w:rsidRDefault="007B4F91" w:rsidP="00021E0E">
      <w:pPr>
        <w:spacing w:line="276" w:lineRule="auto"/>
        <w:rPr>
          <w:bCs/>
        </w:rPr>
      </w:pPr>
    </w:p>
    <w:p w14:paraId="1B4AB8EB" w14:textId="08BCDCAC" w:rsidR="00336B28" w:rsidRPr="00021E0E" w:rsidRDefault="00336B28" w:rsidP="00021E0E">
      <w:pPr>
        <w:spacing w:line="276" w:lineRule="auto"/>
        <w:rPr>
          <w:bCs/>
          <w:color w:val="FF0000"/>
        </w:rPr>
      </w:pPr>
      <w:r w:rsidRPr="00021E0E">
        <w:rPr>
          <w:bCs/>
          <w:i/>
          <w:iCs/>
          <w:color w:val="FF0000"/>
        </w:rPr>
        <w:t>consulenze di comunicazione e marketing</w:t>
      </w:r>
    </w:p>
    <w:p w14:paraId="3B906EB6" w14:textId="19F1F6B7" w:rsidR="00336B28" w:rsidRPr="00F34822" w:rsidRDefault="00336B28" w:rsidP="00336B28">
      <w:pPr>
        <w:spacing w:line="276" w:lineRule="auto"/>
        <w:rPr>
          <w:bCs/>
          <w:sz w:val="20"/>
          <w:szCs w:val="20"/>
        </w:rPr>
      </w:pPr>
      <w:r w:rsidRPr="00021E0E">
        <w:rPr>
          <w:b/>
        </w:rPr>
        <w:t>BENASSI EMANUELA</w:t>
      </w:r>
      <w:r w:rsidRPr="00F34822">
        <w:rPr>
          <w:bCs/>
        </w:rPr>
        <w:t xml:space="preserve"> </w:t>
      </w:r>
      <w:r w:rsidRPr="00F34822">
        <w:rPr>
          <w:bCs/>
          <w:sz w:val="20"/>
          <w:szCs w:val="20"/>
        </w:rPr>
        <w:t xml:space="preserve"> </w:t>
      </w:r>
    </w:p>
    <w:p w14:paraId="79ED5851" w14:textId="2FDF2D4E" w:rsidR="00336B28" w:rsidRDefault="00336B28" w:rsidP="00336B28">
      <w:pPr>
        <w:spacing w:line="276" w:lineRule="auto"/>
        <w:rPr>
          <w:bCs/>
        </w:rPr>
      </w:pPr>
      <w:r w:rsidRPr="00F34822">
        <w:rPr>
          <w:bCs/>
        </w:rPr>
        <w:t>Euro 609,02 – Pagato il 24.11.2022</w:t>
      </w:r>
    </w:p>
    <w:p w14:paraId="1FD9C821" w14:textId="0C1B40DF" w:rsidR="007B0554" w:rsidRPr="00F34822" w:rsidRDefault="007B0554" w:rsidP="00336B28">
      <w:pPr>
        <w:spacing w:line="276" w:lineRule="auto"/>
        <w:rPr>
          <w:bCs/>
        </w:rPr>
      </w:pPr>
      <w:r>
        <w:rPr>
          <w:bCs/>
        </w:rPr>
        <w:t>Euro 4.587,96 – Pagato il 30.12.2022</w:t>
      </w:r>
    </w:p>
    <w:p w14:paraId="216217CF" w14:textId="21146A20" w:rsidR="00336B28" w:rsidRPr="00021E0E" w:rsidRDefault="00336B28" w:rsidP="00336B28">
      <w:pPr>
        <w:spacing w:line="276" w:lineRule="auto"/>
        <w:rPr>
          <w:b/>
        </w:rPr>
      </w:pPr>
      <w:r w:rsidRPr="00021E0E">
        <w:rPr>
          <w:b/>
        </w:rPr>
        <w:t>AITINI ALESSANDRA</w:t>
      </w:r>
    </w:p>
    <w:p w14:paraId="3E645042" w14:textId="542E6227" w:rsidR="00F34822" w:rsidRPr="00F34822" w:rsidRDefault="00F34822" w:rsidP="00F34822">
      <w:pPr>
        <w:spacing w:line="276" w:lineRule="auto"/>
        <w:rPr>
          <w:bCs/>
        </w:rPr>
      </w:pPr>
      <w:r w:rsidRPr="00F34822">
        <w:rPr>
          <w:bCs/>
        </w:rPr>
        <w:t>Euro 1.500,00 – Pagato il 06.07.2022</w:t>
      </w:r>
    </w:p>
    <w:p w14:paraId="273820DF" w14:textId="77777777" w:rsidR="00B42A65" w:rsidRPr="00336B28" w:rsidRDefault="00B42A65" w:rsidP="00336B28">
      <w:pPr>
        <w:spacing w:line="276" w:lineRule="auto"/>
        <w:rPr>
          <w:b/>
        </w:rPr>
      </w:pPr>
    </w:p>
    <w:p w14:paraId="2F859756" w14:textId="30948FA5" w:rsidR="007B4F91" w:rsidRPr="00021E0E" w:rsidRDefault="007B4F91" w:rsidP="007B4F91">
      <w:pPr>
        <w:spacing w:line="276" w:lineRule="auto"/>
        <w:rPr>
          <w:color w:val="FF0000"/>
          <w:sz w:val="28"/>
          <w:szCs w:val="28"/>
        </w:rPr>
      </w:pPr>
      <w:r w:rsidRPr="00021E0E">
        <w:rPr>
          <w:i/>
          <w:iCs/>
          <w:color w:val="FF0000"/>
        </w:rPr>
        <w:t>consulenze tecniche artistiche</w:t>
      </w:r>
    </w:p>
    <w:p w14:paraId="00ADBDA9" w14:textId="77777777" w:rsidR="00EA40F2" w:rsidRDefault="007B4F91" w:rsidP="007B4F91">
      <w:pPr>
        <w:spacing w:line="276" w:lineRule="auto"/>
        <w:rPr>
          <w:bCs/>
        </w:rPr>
      </w:pPr>
      <w:r w:rsidRPr="00021E0E">
        <w:rPr>
          <w:b/>
        </w:rPr>
        <w:t>PEDRAZZI</w:t>
      </w:r>
      <w:r w:rsidR="00F34822" w:rsidRPr="00021E0E">
        <w:rPr>
          <w:b/>
        </w:rPr>
        <w:t xml:space="preserve"> MARCO</w:t>
      </w:r>
      <w:r w:rsidR="00F34822">
        <w:rPr>
          <w:bCs/>
        </w:rPr>
        <w:t xml:space="preserve"> </w:t>
      </w:r>
      <w:r w:rsidRPr="00336B28">
        <w:rPr>
          <w:bCs/>
        </w:rPr>
        <w:t xml:space="preserve"> </w:t>
      </w:r>
    </w:p>
    <w:p w14:paraId="110161B0" w14:textId="4A0A1AAA" w:rsidR="007B4F91" w:rsidRPr="00336B28" w:rsidRDefault="00F34822" w:rsidP="007B4F91">
      <w:pPr>
        <w:spacing w:line="276" w:lineRule="auto"/>
        <w:rPr>
          <w:bCs/>
        </w:rPr>
      </w:pPr>
      <w:r>
        <w:rPr>
          <w:bCs/>
        </w:rPr>
        <w:t>Euro 185,80 – Pagato il 17.06.2022</w:t>
      </w:r>
    </w:p>
    <w:p w14:paraId="6A25CE97" w14:textId="77777777" w:rsidR="00EA40F2" w:rsidRDefault="007B4F91" w:rsidP="007B4F91">
      <w:pPr>
        <w:spacing w:line="276" w:lineRule="auto"/>
        <w:rPr>
          <w:bCs/>
        </w:rPr>
      </w:pPr>
      <w:r w:rsidRPr="00021E0E">
        <w:rPr>
          <w:b/>
        </w:rPr>
        <w:t>ARAGONA</w:t>
      </w:r>
      <w:r w:rsidR="00F34822" w:rsidRPr="00021E0E">
        <w:rPr>
          <w:b/>
        </w:rPr>
        <w:t xml:space="preserve"> LIVIO</w:t>
      </w:r>
      <w:r w:rsidR="00F34822">
        <w:rPr>
          <w:bCs/>
        </w:rPr>
        <w:t xml:space="preserve">  </w:t>
      </w:r>
    </w:p>
    <w:p w14:paraId="7D0D508F" w14:textId="24519DF7" w:rsidR="007B4F91" w:rsidRPr="00336B28" w:rsidRDefault="00F34822" w:rsidP="007B4F91">
      <w:pPr>
        <w:spacing w:line="276" w:lineRule="auto"/>
        <w:rPr>
          <w:bCs/>
        </w:rPr>
      </w:pPr>
      <w:r>
        <w:rPr>
          <w:bCs/>
        </w:rPr>
        <w:t>Euro 1.000,00 – Pagato il 22.09.2022</w:t>
      </w:r>
    </w:p>
    <w:p w14:paraId="33733E9B" w14:textId="77777777" w:rsidR="00EA40F2" w:rsidRDefault="007B4F91" w:rsidP="007B4F91">
      <w:pPr>
        <w:spacing w:line="276" w:lineRule="auto"/>
        <w:rPr>
          <w:bCs/>
        </w:rPr>
      </w:pPr>
      <w:r w:rsidRPr="00021E0E">
        <w:rPr>
          <w:b/>
        </w:rPr>
        <w:t>CASTAGNA</w:t>
      </w:r>
      <w:r w:rsidR="00F34822" w:rsidRPr="00021E0E">
        <w:rPr>
          <w:b/>
        </w:rPr>
        <w:t xml:space="preserve"> CRISTINA</w:t>
      </w:r>
      <w:r w:rsidR="00F34822">
        <w:rPr>
          <w:bCs/>
        </w:rPr>
        <w:t xml:space="preserve">  </w:t>
      </w:r>
    </w:p>
    <w:p w14:paraId="4749C5E2" w14:textId="47737599" w:rsidR="007B4F91" w:rsidRPr="00336B28" w:rsidRDefault="00F34822" w:rsidP="007B4F91">
      <w:pPr>
        <w:spacing w:line="276" w:lineRule="auto"/>
        <w:rPr>
          <w:bCs/>
        </w:rPr>
      </w:pPr>
      <w:r>
        <w:rPr>
          <w:bCs/>
        </w:rPr>
        <w:t>Euro 895,97 – Pagato il 02.12.2022</w:t>
      </w:r>
    </w:p>
    <w:p w14:paraId="0E5BF5FF" w14:textId="77777777" w:rsidR="00EA40F2" w:rsidRDefault="005261C7" w:rsidP="007B4F91">
      <w:pPr>
        <w:spacing w:line="276" w:lineRule="auto"/>
        <w:rPr>
          <w:bCs/>
          <w:sz w:val="20"/>
          <w:szCs w:val="20"/>
          <w:lang w:val="en-US"/>
        </w:rPr>
      </w:pPr>
      <w:r w:rsidRPr="00021E0E">
        <w:rPr>
          <w:b/>
          <w:lang w:val="en-US"/>
        </w:rPr>
        <w:t>SOFT SOLUTION</w:t>
      </w:r>
      <w:r w:rsidRPr="00336B28">
        <w:rPr>
          <w:bCs/>
          <w:lang w:val="en-US"/>
        </w:rPr>
        <w:t xml:space="preserve"> </w:t>
      </w:r>
      <w:r w:rsidRPr="00EA40F2">
        <w:rPr>
          <w:b/>
          <w:bCs/>
          <w:lang w:val="en-US"/>
        </w:rPr>
        <w:t>SRL</w:t>
      </w:r>
      <w:r w:rsidR="00F34822" w:rsidRPr="00F34822">
        <w:rPr>
          <w:bCs/>
          <w:sz w:val="20"/>
          <w:szCs w:val="20"/>
          <w:lang w:val="en-US"/>
        </w:rPr>
        <w:t xml:space="preserve"> </w:t>
      </w:r>
    </w:p>
    <w:p w14:paraId="0FA40CF9" w14:textId="2AFE9348" w:rsidR="00346D9F" w:rsidRPr="00A64ED5" w:rsidRDefault="00BB4A54" w:rsidP="007B4F91">
      <w:pPr>
        <w:spacing w:line="276" w:lineRule="auto"/>
        <w:rPr>
          <w:bCs/>
          <w:sz w:val="20"/>
          <w:szCs w:val="20"/>
          <w:lang w:val="en-US"/>
        </w:rPr>
      </w:pPr>
      <w:r w:rsidRPr="00336B28">
        <w:rPr>
          <w:bCs/>
          <w:lang w:val="en-US"/>
        </w:rPr>
        <w:t xml:space="preserve">Euro 793,00 – </w:t>
      </w:r>
      <w:r w:rsidR="00EA40F2">
        <w:rPr>
          <w:bCs/>
        </w:rPr>
        <w:t xml:space="preserve">Pagato il </w:t>
      </w:r>
      <w:r w:rsidRPr="00336B28">
        <w:rPr>
          <w:bCs/>
          <w:lang w:val="en-US"/>
        </w:rPr>
        <w:t>17.06.2022</w:t>
      </w:r>
    </w:p>
    <w:p w14:paraId="3CA083DA" w14:textId="77777777" w:rsidR="00EA40F2" w:rsidRDefault="00336B28" w:rsidP="00021E0E">
      <w:pPr>
        <w:spacing w:line="276" w:lineRule="auto"/>
        <w:rPr>
          <w:b/>
        </w:rPr>
      </w:pPr>
      <w:r w:rsidRPr="00021E0E">
        <w:rPr>
          <w:b/>
        </w:rPr>
        <w:t>PANTACON</w:t>
      </w:r>
      <w:r w:rsidR="00A64ED5">
        <w:rPr>
          <w:b/>
        </w:rPr>
        <w:t xml:space="preserve"> </w:t>
      </w:r>
    </w:p>
    <w:p w14:paraId="39727116" w14:textId="515BE43F" w:rsidR="00021E0E" w:rsidRPr="00A64ED5" w:rsidRDefault="00021E0E" w:rsidP="00021E0E">
      <w:pPr>
        <w:spacing w:line="276" w:lineRule="auto"/>
        <w:rPr>
          <w:b/>
        </w:rPr>
      </w:pPr>
      <w:r w:rsidRPr="00336B28">
        <w:rPr>
          <w:bCs/>
          <w:lang w:val="en-US"/>
        </w:rPr>
        <w:t xml:space="preserve">Euro </w:t>
      </w:r>
      <w:r>
        <w:rPr>
          <w:bCs/>
          <w:lang w:val="en-US"/>
        </w:rPr>
        <w:t>915</w:t>
      </w:r>
      <w:r w:rsidRPr="00336B28">
        <w:rPr>
          <w:bCs/>
          <w:lang w:val="en-US"/>
        </w:rPr>
        <w:t xml:space="preserve">,00 – </w:t>
      </w:r>
      <w:r w:rsidR="00EA40F2">
        <w:rPr>
          <w:bCs/>
        </w:rPr>
        <w:t xml:space="preserve">Pagato il </w:t>
      </w:r>
      <w:r w:rsidRPr="00EA40F2">
        <w:rPr>
          <w:bCs/>
        </w:rPr>
        <w:t>04.05.2022</w:t>
      </w:r>
    </w:p>
    <w:p w14:paraId="7B7DCF51" w14:textId="24875D60" w:rsidR="007B4F91" w:rsidRDefault="007B4F91" w:rsidP="007B4F91">
      <w:pPr>
        <w:spacing w:line="276" w:lineRule="auto"/>
        <w:rPr>
          <w:b/>
        </w:rPr>
      </w:pPr>
    </w:p>
    <w:p w14:paraId="5A8A7C4C" w14:textId="77777777" w:rsidR="00BD769D" w:rsidRDefault="00BD769D" w:rsidP="00EC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BD769D">
        <w:t xml:space="preserve">Compensi pagati </w:t>
      </w:r>
      <w:r>
        <w:t>per Consulenze nell’anno 202</w:t>
      </w:r>
      <w:r w:rsidR="00A60033">
        <w:t>2</w:t>
      </w:r>
    </w:p>
    <w:p w14:paraId="0DCF60C1" w14:textId="75488E9B" w:rsidR="0055607A" w:rsidRPr="00621204" w:rsidRDefault="00BD769D" w:rsidP="00EC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621204">
        <w:rPr>
          <w:b/>
        </w:rPr>
        <w:t xml:space="preserve">Euro </w:t>
      </w:r>
      <w:r w:rsidR="00EC142E">
        <w:rPr>
          <w:b/>
        </w:rPr>
        <w:t>1</w:t>
      </w:r>
      <w:r w:rsidR="007B0554">
        <w:rPr>
          <w:b/>
        </w:rPr>
        <w:t>7</w:t>
      </w:r>
      <w:r w:rsidR="00EC142E">
        <w:rPr>
          <w:b/>
        </w:rPr>
        <w:t>.</w:t>
      </w:r>
      <w:r w:rsidR="007B0554">
        <w:rPr>
          <w:b/>
        </w:rPr>
        <w:t>844</w:t>
      </w:r>
      <w:r w:rsidR="00EC142E">
        <w:rPr>
          <w:b/>
        </w:rPr>
        <w:t>,7</w:t>
      </w:r>
      <w:r w:rsidR="007B0554">
        <w:rPr>
          <w:b/>
        </w:rPr>
        <w:t>5</w:t>
      </w:r>
      <w:bookmarkStart w:id="0" w:name="_GoBack"/>
      <w:bookmarkEnd w:id="0"/>
    </w:p>
    <w:sectPr w:rsidR="0055607A" w:rsidRPr="00621204" w:rsidSect="004664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9"/>
    <w:rsid w:val="00021E0E"/>
    <w:rsid w:val="001F3147"/>
    <w:rsid w:val="00251F39"/>
    <w:rsid w:val="00336B28"/>
    <w:rsid w:val="00346D9F"/>
    <w:rsid w:val="00355C27"/>
    <w:rsid w:val="003D087F"/>
    <w:rsid w:val="004664DF"/>
    <w:rsid w:val="005261C7"/>
    <w:rsid w:val="0055607A"/>
    <w:rsid w:val="00621204"/>
    <w:rsid w:val="007B0554"/>
    <w:rsid w:val="007B4F91"/>
    <w:rsid w:val="00843899"/>
    <w:rsid w:val="009D3D24"/>
    <w:rsid w:val="00A60033"/>
    <w:rsid w:val="00A64ED5"/>
    <w:rsid w:val="00B017DA"/>
    <w:rsid w:val="00B15291"/>
    <w:rsid w:val="00B42A65"/>
    <w:rsid w:val="00BB4A54"/>
    <w:rsid w:val="00BD769D"/>
    <w:rsid w:val="00D16C70"/>
    <w:rsid w:val="00D62B3B"/>
    <w:rsid w:val="00EA40F2"/>
    <w:rsid w:val="00EC142E"/>
    <w:rsid w:val="00F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C32A"/>
  <w15:chartTrackingRefBased/>
  <w15:docId w15:val="{12AE000E-B259-064B-8CC7-A8972E3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2023-01-24T13:33:00Z</dcterms:created>
  <dcterms:modified xsi:type="dcterms:W3CDTF">2023-02-05T16:08:00Z</dcterms:modified>
</cp:coreProperties>
</file>